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54E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[Número del Proceso de Contratación]</w:t>
      </w: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77777777" w:rsidR="00792CFB" w:rsidRDefault="00792CFB" w:rsidP="00792CFB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F352B" w14:textId="77777777" w:rsidR="00535D84" w:rsidRDefault="00535D84" w:rsidP="00506AD4">
      <w:pPr>
        <w:spacing w:after="0" w:line="240" w:lineRule="auto"/>
      </w:pPr>
      <w:r>
        <w:separator/>
      </w:r>
    </w:p>
  </w:endnote>
  <w:endnote w:type="continuationSeparator" w:id="0">
    <w:p w14:paraId="5E81E26A" w14:textId="77777777" w:rsidR="00535D84" w:rsidRDefault="00535D84" w:rsidP="00506AD4">
      <w:pPr>
        <w:spacing w:after="0" w:line="240" w:lineRule="auto"/>
      </w:pPr>
      <w:r>
        <w:continuationSeparator/>
      </w:r>
    </w:p>
  </w:endnote>
  <w:endnote w:type="continuationNotice" w:id="1">
    <w:p w14:paraId="730C8F0A" w14:textId="77777777" w:rsidR="00535D84" w:rsidRDefault="00535D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A66BAE" w:rsidRPr="000A1359" w14:paraId="67E75B39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6334283C" w14:textId="77777777" w:rsidR="00A66BAE" w:rsidRPr="004915DA" w:rsidRDefault="00A66BAE" w:rsidP="00A66BAE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915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2F86EEB" w14:textId="31DF1B39" w:rsidR="00A66BAE" w:rsidRPr="004915DA" w:rsidRDefault="00A66BAE" w:rsidP="00A66BAE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915DA">
            <w:rPr>
              <w:rFonts w:ascii="Arial" w:eastAsia="Arial" w:hAnsi="Arial" w:cs="Arial"/>
              <w:sz w:val="16"/>
              <w:szCs w:val="16"/>
              <w:lang w:eastAsia="es-CO"/>
            </w:rPr>
            <w:t>CCE-EICP</w:t>
          </w:r>
          <w:r w:rsidR="00BD2649" w:rsidRPr="004915DA">
            <w:rPr>
              <w:rFonts w:ascii="Arial" w:eastAsia="Arial" w:hAnsi="Arial" w:cs="Arial"/>
              <w:sz w:val="16"/>
              <w:szCs w:val="16"/>
              <w:lang w:eastAsia="es-CO"/>
            </w:rPr>
            <w:t>-FM-18</w:t>
          </w:r>
        </w:p>
      </w:tc>
      <w:tc>
        <w:tcPr>
          <w:tcW w:w="1250" w:type="pct"/>
          <w:shd w:val="clear" w:color="auto" w:fill="auto"/>
          <w:vAlign w:val="center"/>
        </w:tcPr>
        <w:p w14:paraId="6FC42780" w14:textId="77777777" w:rsidR="00A66BAE" w:rsidRPr="000A1359" w:rsidRDefault="00A66BAE" w:rsidP="00A66BAE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532C5C8C" w14:textId="21CC1FB1" w:rsidR="00A66BAE" w:rsidRPr="000A1359" w:rsidRDefault="00BD2649" w:rsidP="00A66BAE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284F5" w14:textId="77777777" w:rsidR="00535D84" w:rsidRDefault="00535D84" w:rsidP="00506AD4">
      <w:pPr>
        <w:spacing w:after="0" w:line="240" w:lineRule="auto"/>
      </w:pPr>
      <w:r>
        <w:separator/>
      </w:r>
    </w:p>
  </w:footnote>
  <w:footnote w:type="continuationSeparator" w:id="0">
    <w:p w14:paraId="12FBB22B" w14:textId="77777777" w:rsidR="00535D84" w:rsidRDefault="00535D84" w:rsidP="00506AD4">
      <w:pPr>
        <w:spacing w:after="0" w:line="240" w:lineRule="auto"/>
      </w:pPr>
      <w:r>
        <w:continuationSeparator/>
      </w:r>
    </w:p>
  </w:footnote>
  <w:footnote w:type="continuationNotice" w:id="1">
    <w:p w14:paraId="50E1FFE0" w14:textId="77777777" w:rsidR="00535D84" w:rsidRDefault="00535D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157C4A" w:rsidRPr="00D4785F" w14:paraId="43FF934A" w14:textId="77777777" w:rsidTr="00780A7F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2F58369" w14:textId="77777777" w:rsidR="00157C4A" w:rsidRPr="004F4F96" w:rsidRDefault="00157C4A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4F96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5FBF2BC8" w14:textId="7FAB68C2" w:rsidR="00157C4A" w:rsidRPr="004F4F96" w:rsidRDefault="00157C4A" w:rsidP="00157C4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SELECCIÓN ABREVIADA</w:t>
          </w:r>
          <w:r w:rsidRPr="009F1DD7">
            <w:rPr>
              <w:rFonts w:ascii="Arial" w:hAnsi="Arial" w:cs="Arial"/>
              <w:b/>
              <w:sz w:val="16"/>
              <w:szCs w:val="16"/>
            </w:rPr>
            <w:t xml:space="preserve"> DE OBRA PÚBLICA DE INFRAESTRUCTURA DE TRANSPORTE (VERSIÓN </w:t>
          </w:r>
          <w:r>
            <w:rPr>
              <w:rFonts w:ascii="Arial" w:hAnsi="Arial" w:cs="Arial"/>
              <w:b/>
              <w:sz w:val="16"/>
              <w:szCs w:val="16"/>
            </w:rPr>
            <w:t>2</w:t>
          </w:r>
          <w:r w:rsidRPr="009F1DD7">
            <w:rPr>
              <w:rFonts w:ascii="Arial" w:hAnsi="Arial" w:cs="Arial"/>
              <w:b/>
              <w:sz w:val="16"/>
              <w:szCs w:val="16"/>
            </w:rPr>
            <w:t>)</w:t>
          </w:r>
        </w:p>
      </w:tc>
    </w:tr>
    <w:tr w:rsidR="00157C4A" w:rsidRPr="00D4785F" w14:paraId="57AB2A62" w14:textId="77777777" w:rsidTr="00780A7F">
      <w:trPr>
        <w:trHeight w:val="234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C24C7C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4F4F96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EFCF947" w14:textId="1EC72638" w:rsidR="00157C4A" w:rsidRPr="00157C4A" w:rsidRDefault="00157C4A" w:rsidP="00157C4A">
          <w:pPr>
            <w:pStyle w:val="Encabezado"/>
            <w:rPr>
              <w:rFonts w:ascii="Arial" w:eastAsia="Arial" w:hAnsi="Arial" w:cs="Arial"/>
              <w:bCs/>
              <w:sz w:val="16"/>
              <w:szCs w:val="16"/>
              <w:lang w:eastAsia="es-CO"/>
            </w:rPr>
          </w:pPr>
          <w:r w:rsidRPr="00157C4A">
            <w:rPr>
              <w:rFonts w:ascii="Arial" w:hAnsi="Arial" w:cs="Arial"/>
              <w:bCs/>
              <w:sz w:val="16"/>
              <w:szCs w:val="16"/>
            </w:rPr>
            <w:t>CCE-EICP-FM-18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3F688" w14:textId="77777777" w:rsidR="00157C4A" w:rsidRPr="004F4F96" w:rsidRDefault="00157C4A" w:rsidP="00157C4A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4F4F96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457BCC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F4F9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F4F96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4F4F96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157C4A" w:rsidRPr="00D4785F" w14:paraId="698A8E01" w14:textId="77777777" w:rsidTr="00780A7F">
      <w:trPr>
        <w:trHeight w:val="73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85D362" w14:textId="77777777" w:rsidR="00157C4A" w:rsidRPr="004F4F96" w:rsidRDefault="00157C4A" w:rsidP="00157C4A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4F4F96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5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0B3204" w14:textId="510CCB74" w:rsidR="00157C4A" w:rsidRPr="004F4F96" w:rsidRDefault="00157C4A" w:rsidP="00157C4A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3AC9F747" w14:textId="38505ED6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797486408">
    <w:abstractNumId w:val="3"/>
  </w:num>
  <w:num w:numId="2" w16cid:durableId="1426882213">
    <w:abstractNumId w:val="2"/>
  </w:num>
  <w:num w:numId="3" w16cid:durableId="515576693">
    <w:abstractNumId w:val="4"/>
  </w:num>
  <w:num w:numId="4" w16cid:durableId="2121990792">
    <w:abstractNumId w:val="0"/>
  </w:num>
  <w:num w:numId="5" w16cid:durableId="82289273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2077BC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201C2"/>
    <w:rsid w:val="004340AE"/>
    <w:rsid w:val="0044377D"/>
    <w:rsid w:val="004915DA"/>
    <w:rsid w:val="004A5592"/>
    <w:rsid w:val="004C3F99"/>
    <w:rsid w:val="004E41B8"/>
    <w:rsid w:val="00500BF3"/>
    <w:rsid w:val="00506AD4"/>
    <w:rsid w:val="00535D84"/>
    <w:rsid w:val="005822F2"/>
    <w:rsid w:val="00593F88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F2186"/>
    <w:rsid w:val="00A12C6C"/>
    <w:rsid w:val="00A34D7B"/>
    <w:rsid w:val="00A66BAE"/>
    <w:rsid w:val="00AA5072"/>
    <w:rsid w:val="00AE0195"/>
    <w:rsid w:val="00AF240A"/>
    <w:rsid w:val="00AF6EB6"/>
    <w:rsid w:val="00B80CA7"/>
    <w:rsid w:val="00BD2649"/>
    <w:rsid w:val="00D60287"/>
    <w:rsid w:val="00D6289C"/>
    <w:rsid w:val="00D91BD2"/>
    <w:rsid w:val="00D9460E"/>
    <w:rsid w:val="00DA27C1"/>
    <w:rsid w:val="00DB3CFF"/>
    <w:rsid w:val="00DC3F22"/>
    <w:rsid w:val="00DF0083"/>
    <w:rsid w:val="00E0353E"/>
    <w:rsid w:val="00E27CBE"/>
    <w:rsid w:val="00E41422"/>
    <w:rsid w:val="00EB19EA"/>
    <w:rsid w:val="00F21CC2"/>
    <w:rsid w:val="00F22702"/>
    <w:rsid w:val="00F3044B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377002"/>
    <w:rsid w:val="003C540B"/>
    <w:rsid w:val="00422BA4"/>
    <w:rsid w:val="00491509"/>
    <w:rsid w:val="004A6F42"/>
    <w:rsid w:val="004B32A0"/>
    <w:rsid w:val="005B34E7"/>
    <w:rsid w:val="007C3090"/>
    <w:rsid w:val="009B3CF7"/>
    <w:rsid w:val="00B77767"/>
    <w:rsid w:val="00B83DF5"/>
    <w:rsid w:val="00D217B9"/>
    <w:rsid w:val="00D75DE5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75D67-CACE-4BCA-8873-A8FA91BD6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Sara Milena Nuñez Aldana</cp:lastModifiedBy>
  <cp:revision>2</cp:revision>
  <cp:lastPrinted>2020-11-27T19:07:00Z</cp:lastPrinted>
  <dcterms:created xsi:type="dcterms:W3CDTF">2022-08-01T21:34:00Z</dcterms:created>
  <dcterms:modified xsi:type="dcterms:W3CDTF">2022-08-01T21:34:00Z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